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E2" w:rsidRDefault="008D3DE2" w:rsidP="00322CFC">
      <w:pPr>
        <w:jc w:val="center"/>
      </w:pPr>
      <w:bookmarkStart w:id="0" w:name="_GoBack"/>
      <w:bookmarkEnd w:id="0"/>
    </w:p>
    <w:p w:rsidR="00B03CD9" w:rsidRDefault="008D3DE2" w:rsidP="00A1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E2">
        <w:rPr>
          <w:rFonts w:ascii="Times New Roman" w:hAnsi="Times New Roman" w:cs="Times New Roman"/>
          <w:b/>
          <w:sz w:val="28"/>
          <w:szCs w:val="28"/>
        </w:rPr>
        <w:t>Programação da II Semana Acadêmica do Serviço Social</w:t>
      </w:r>
    </w:p>
    <w:p w:rsidR="005E0694" w:rsidRDefault="005E0694" w:rsidP="008D3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Assistentes Sociais em defesa dos direitos e do trabalho profissional: A resistência da classe trabalhadora</w:t>
      </w:r>
      <w:r w:rsidR="00454F23">
        <w:rPr>
          <w:rFonts w:ascii="Times New Roman" w:hAnsi="Times New Roman" w:cs="Times New Roman"/>
          <w:b/>
          <w:sz w:val="28"/>
          <w:szCs w:val="28"/>
        </w:rPr>
        <w:t>.</w:t>
      </w:r>
    </w:p>
    <w:p w:rsidR="005E0694" w:rsidRDefault="005E0694" w:rsidP="008D3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94" w:rsidRDefault="005E0694" w:rsidP="005E0694">
      <w:pPr>
        <w:rPr>
          <w:rFonts w:ascii="Times New Roman" w:hAnsi="Times New Roman" w:cs="Times New Roman"/>
          <w:b/>
          <w:sz w:val="24"/>
          <w:szCs w:val="24"/>
        </w:rPr>
      </w:pPr>
      <w:r w:rsidRPr="005E0694">
        <w:rPr>
          <w:rFonts w:ascii="Times New Roman" w:hAnsi="Times New Roman" w:cs="Times New Roman"/>
          <w:b/>
          <w:sz w:val="24"/>
          <w:szCs w:val="24"/>
        </w:rPr>
        <w:t>Dia 1</w:t>
      </w:r>
      <w:r w:rsidR="00B81779">
        <w:rPr>
          <w:rFonts w:ascii="Times New Roman" w:hAnsi="Times New Roman" w:cs="Times New Roman"/>
          <w:b/>
          <w:sz w:val="24"/>
          <w:szCs w:val="24"/>
        </w:rPr>
        <w:t>6</w:t>
      </w:r>
      <w:r w:rsidRPr="005E0694">
        <w:rPr>
          <w:rFonts w:ascii="Times New Roman" w:hAnsi="Times New Roman" w:cs="Times New Roman"/>
          <w:b/>
          <w:sz w:val="24"/>
          <w:szCs w:val="24"/>
        </w:rPr>
        <w:t xml:space="preserve">/05/2018 </w:t>
      </w:r>
    </w:p>
    <w:p w:rsidR="00FA15C5" w:rsidRPr="00863A65" w:rsidRDefault="00FA15C5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>Credenciamento 18:</w:t>
      </w:r>
      <w:r w:rsidR="00D31804" w:rsidRPr="00863A65">
        <w:rPr>
          <w:rFonts w:ascii="Times New Roman" w:hAnsi="Times New Roman" w:cs="Times New Roman"/>
          <w:b/>
          <w:sz w:val="24"/>
          <w:szCs w:val="24"/>
        </w:rPr>
        <w:t>00</w:t>
      </w:r>
      <w:r w:rsidRPr="00863A65">
        <w:rPr>
          <w:rFonts w:ascii="Times New Roman" w:hAnsi="Times New Roman" w:cs="Times New Roman"/>
          <w:b/>
          <w:sz w:val="24"/>
          <w:szCs w:val="24"/>
        </w:rPr>
        <w:t xml:space="preserve"> às 19:</w:t>
      </w:r>
      <w:r w:rsidR="00D31804" w:rsidRPr="00863A65">
        <w:rPr>
          <w:rFonts w:ascii="Times New Roman" w:hAnsi="Times New Roman" w:cs="Times New Roman"/>
          <w:b/>
          <w:sz w:val="24"/>
          <w:szCs w:val="24"/>
        </w:rPr>
        <w:t>0</w:t>
      </w:r>
      <w:r w:rsidRPr="00863A65">
        <w:rPr>
          <w:rFonts w:ascii="Times New Roman" w:hAnsi="Times New Roman" w:cs="Times New Roman"/>
          <w:b/>
          <w:sz w:val="24"/>
          <w:szCs w:val="24"/>
        </w:rPr>
        <w:t>0</w:t>
      </w:r>
    </w:p>
    <w:p w:rsidR="005917C2" w:rsidRPr="00863A65" w:rsidRDefault="00970254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>CoffeBreak</w:t>
      </w:r>
      <w:r w:rsidR="00FA15C5" w:rsidRPr="00863A65">
        <w:rPr>
          <w:rFonts w:ascii="Times New Roman" w:hAnsi="Times New Roman" w:cs="Times New Roman"/>
          <w:b/>
          <w:sz w:val="24"/>
          <w:szCs w:val="24"/>
        </w:rPr>
        <w:t>:18:30 ás 19:00</w:t>
      </w:r>
    </w:p>
    <w:p w:rsidR="00D31804" w:rsidRPr="00863A65" w:rsidRDefault="00D31804" w:rsidP="00D31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 xml:space="preserve">Apresentação Cultural:19:00 as 19:30 </w:t>
      </w:r>
    </w:p>
    <w:p w:rsidR="005E0694" w:rsidRPr="00863A65" w:rsidRDefault="005E0694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>Palestra de abertura</w:t>
      </w:r>
      <w:r w:rsidR="00FD69B4" w:rsidRPr="00863A65">
        <w:rPr>
          <w:rFonts w:ascii="Times New Roman" w:hAnsi="Times New Roman" w:cs="Times New Roman"/>
          <w:b/>
          <w:sz w:val="24"/>
          <w:szCs w:val="24"/>
        </w:rPr>
        <w:t xml:space="preserve"> com o tema</w:t>
      </w:r>
      <w:r w:rsidR="00454F23" w:rsidRPr="00863A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3A00" w:rsidRPr="00863A65">
        <w:rPr>
          <w:rFonts w:ascii="Times New Roman" w:hAnsi="Times New Roman" w:cs="Times New Roman"/>
          <w:b/>
          <w:sz w:val="24"/>
          <w:szCs w:val="24"/>
        </w:rPr>
        <w:t xml:space="preserve">“Serviço Social e 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a retirada de direitos da classe trabalhadora</w:t>
      </w:r>
      <w:r w:rsidR="00223A00" w:rsidRPr="00863A65">
        <w:rPr>
          <w:rFonts w:ascii="Times New Roman" w:hAnsi="Times New Roman" w:cs="Times New Roman"/>
          <w:b/>
          <w:sz w:val="24"/>
          <w:szCs w:val="24"/>
        </w:rPr>
        <w:t xml:space="preserve">”  </w:t>
      </w:r>
    </w:p>
    <w:p w:rsidR="00454F23" w:rsidRPr="00863A65" w:rsidRDefault="00454F23" w:rsidP="0086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 xml:space="preserve">Palestrante: </w:t>
      </w:r>
      <w:r w:rsidR="00223A00" w:rsidRPr="00863A65">
        <w:rPr>
          <w:rFonts w:ascii="Times New Roman" w:hAnsi="Times New Roman" w:cs="Times New Roman"/>
          <w:b/>
          <w:sz w:val="24"/>
          <w:szCs w:val="24"/>
        </w:rPr>
        <w:t>Prof. Antônio Lopes</w:t>
      </w:r>
      <w:r w:rsidR="00B74BCF">
        <w:rPr>
          <w:rFonts w:ascii="Times New Roman" w:hAnsi="Times New Roman" w:cs="Times New Roman"/>
          <w:sz w:val="24"/>
          <w:szCs w:val="24"/>
        </w:rPr>
        <w:t xml:space="preserve"> </w:t>
      </w:r>
      <w:r w:rsidR="00863A65" w:rsidRPr="00863A65">
        <w:rPr>
          <w:rFonts w:ascii="Times New Roman" w:hAnsi="Times New Roman" w:cs="Times New Roman"/>
          <w:sz w:val="24"/>
          <w:szCs w:val="24"/>
        </w:rPr>
        <w:t>(</w:t>
      </w:r>
      <w:r w:rsidR="00863A65" w:rsidRPr="00863A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Bacharel em Serviço Social (2013) - PUC-Goiás; Mestre em Serviço Social (2016) - PUC-Goiás; Mestrando em Direitos Humanos (2017) - UFG e Doutorando em Ciências da Religião (2017) pela - PUC-Goiás; Bolsista CAPES (Linha de Pesquisa: Cultura e Sistemas Simbólicos - Orientador Prof. Dr. Luiz Signates) Filósofo, Escritor, Articulista, Revisor Gráfico, Copidesque e Tradutor no Jornal Diário da Manhã, Gráfica e Editora Kelps, Editora Espaço Acadêmico - Goiânia-GO. Membro do Conselho Editorial da Gráfica e Editora Kelps - Goiânia-GO. Tem experiência na área de Assistência Social, Direitos Humanos e Ciências da Religião, onde é Palestrante com ênfase em Serviço Social, Direitos Humanos, Religião, Filosofia, Políticas Públicas, Segurança Pública e Toxicomanias).</w:t>
      </w:r>
    </w:p>
    <w:p w:rsidR="00FA15C5" w:rsidRPr="00863A65" w:rsidRDefault="00FD69B4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lastRenderedPageBreak/>
        <w:t>Mediadora:</w:t>
      </w:r>
      <w:r w:rsidR="00740F33" w:rsidRPr="00863A65">
        <w:rPr>
          <w:rFonts w:ascii="Times New Roman" w:hAnsi="Times New Roman" w:cs="Times New Roman"/>
          <w:b/>
          <w:sz w:val="24"/>
          <w:szCs w:val="24"/>
        </w:rPr>
        <w:t xml:space="preserve"> Profa. </w:t>
      </w:r>
      <w:r w:rsidR="008B1949" w:rsidRPr="00863A65">
        <w:rPr>
          <w:rFonts w:ascii="Times New Roman" w:hAnsi="Times New Roman" w:cs="Times New Roman"/>
          <w:b/>
          <w:sz w:val="24"/>
          <w:szCs w:val="24"/>
        </w:rPr>
        <w:t>Fernanda Morais</w:t>
      </w:r>
    </w:p>
    <w:p w:rsidR="00FA15C5" w:rsidRPr="00863A65" w:rsidRDefault="00FA15C5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 xml:space="preserve">Horário: </w:t>
      </w:r>
      <w:r w:rsidR="00740F33" w:rsidRPr="00863A65">
        <w:rPr>
          <w:rFonts w:ascii="Times New Roman" w:hAnsi="Times New Roman" w:cs="Times New Roman"/>
          <w:b/>
          <w:sz w:val="24"/>
          <w:szCs w:val="24"/>
        </w:rPr>
        <w:t>19:30 às 2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1</w:t>
      </w:r>
      <w:r w:rsidR="00740F33" w:rsidRPr="00863A65">
        <w:rPr>
          <w:rFonts w:ascii="Times New Roman" w:hAnsi="Times New Roman" w:cs="Times New Roman"/>
          <w:b/>
          <w:sz w:val="24"/>
          <w:szCs w:val="24"/>
        </w:rPr>
        <w:t>: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0</w:t>
      </w:r>
      <w:r w:rsidR="00740F33" w:rsidRPr="00863A65">
        <w:rPr>
          <w:rFonts w:ascii="Times New Roman" w:hAnsi="Times New Roman" w:cs="Times New Roman"/>
          <w:b/>
          <w:sz w:val="24"/>
          <w:szCs w:val="24"/>
        </w:rPr>
        <w:t>0</w:t>
      </w:r>
    </w:p>
    <w:p w:rsidR="00E3092F" w:rsidRPr="00863A65" w:rsidRDefault="00740F33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>Debate: 2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1</w:t>
      </w:r>
      <w:r w:rsidRPr="00863A65">
        <w:rPr>
          <w:rFonts w:ascii="Times New Roman" w:hAnsi="Times New Roman" w:cs="Times New Roman"/>
          <w:b/>
          <w:sz w:val="24"/>
          <w:szCs w:val="24"/>
        </w:rPr>
        <w:t>: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0</w:t>
      </w:r>
      <w:r w:rsidRPr="00863A65">
        <w:rPr>
          <w:rFonts w:ascii="Times New Roman" w:hAnsi="Times New Roman" w:cs="Times New Roman"/>
          <w:b/>
          <w:sz w:val="24"/>
          <w:szCs w:val="24"/>
        </w:rPr>
        <w:t>0 às 2</w:t>
      </w:r>
      <w:r w:rsidR="00B81779" w:rsidRPr="00863A65">
        <w:rPr>
          <w:rFonts w:ascii="Times New Roman" w:hAnsi="Times New Roman" w:cs="Times New Roman"/>
          <w:b/>
          <w:sz w:val="24"/>
          <w:szCs w:val="24"/>
        </w:rPr>
        <w:t>2</w:t>
      </w:r>
      <w:r w:rsidRPr="00863A65">
        <w:rPr>
          <w:rFonts w:ascii="Times New Roman" w:hAnsi="Times New Roman" w:cs="Times New Roman"/>
          <w:b/>
          <w:sz w:val="24"/>
          <w:szCs w:val="24"/>
        </w:rPr>
        <w:t>:</w:t>
      </w:r>
      <w:r w:rsidR="00E3092F" w:rsidRPr="00863A65">
        <w:rPr>
          <w:rFonts w:ascii="Times New Roman" w:hAnsi="Times New Roman" w:cs="Times New Roman"/>
          <w:b/>
          <w:sz w:val="24"/>
          <w:szCs w:val="24"/>
        </w:rPr>
        <w:t>00</w:t>
      </w:r>
    </w:p>
    <w:p w:rsidR="00454F23" w:rsidRPr="00863A65" w:rsidRDefault="00454F23" w:rsidP="005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A65">
        <w:rPr>
          <w:rFonts w:ascii="Times New Roman" w:hAnsi="Times New Roman" w:cs="Times New Roman"/>
          <w:b/>
          <w:sz w:val="24"/>
          <w:szCs w:val="24"/>
        </w:rPr>
        <w:t>Local: Auditório da Faculdade Padrão (Próximo ao Terminal do Dergo)</w:t>
      </w:r>
    </w:p>
    <w:p w:rsidR="008D3DE2" w:rsidRDefault="008D3DE2" w:rsidP="00FD69B4">
      <w:pPr>
        <w:rPr>
          <w:rFonts w:ascii="Times New Roman" w:hAnsi="Times New Roman" w:cs="Times New Roman"/>
          <w:b/>
          <w:sz w:val="28"/>
          <w:szCs w:val="28"/>
        </w:rPr>
      </w:pPr>
    </w:p>
    <w:p w:rsidR="00650A01" w:rsidRDefault="00650A01" w:rsidP="00FD69B4">
      <w:pPr>
        <w:rPr>
          <w:rFonts w:ascii="Times New Roman" w:hAnsi="Times New Roman" w:cs="Times New Roman"/>
          <w:b/>
          <w:sz w:val="24"/>
          <w:szCs w:val="24"/>
        </w:rPr>
      </w:pPr>
    </w:p>
    <w:p w:rsidR="00650A01" w:rsidRPr="00E42088" w:rsidRDefault="00650A01" w:rsidP="002B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18694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Site-DiaAS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A01" w:rsidRPr="00E420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64" w:rsidRDefault="00FC3B64" w:rsidP="00925E6D">
      <w:pPr>
        <w:spacing w:after="0" w:line="240" w:lineRule="auto"/>
      </w:pPr>
      <w:r>
        <w:separator/>
      </w:r>
    </w:p>
  </w:endnote>
  <w:endnote w:type="continuationSeparator" w:id="0">
    <w:p w:rsidR="00FC3B64" w:rsidRDefault="00FC3B64" w:rsidP="0092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64" w:rsidRDefault="00FC3B64" w:rsidP="00925E6D">
      <w:pPr>
        <w:spacing w:after="0" w:line="240" w:lineRule="auto"/>
      </w:pPr>
      <w:r>
        <w:separator/>
      </w:r>
    </w:p>
  </w:footnote>
  <w:footnote w:type="continuationSeparator" w:id="0">
    <w:p w:rsidR="00FC3B64" w:rsidRDefault="00FC3B64" w:rsidP="0092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6D" w:rsidRPr="00925E6D" w:rsidRDefault="00925E6D" w:rsidP="00925E6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6A9DD6" wp14:editId="6A35F002">
          <wp:extent cx="1981200" cy="990600"/>
          <wp:effectExtent l="0" t="0" r="0" b="0"/>
          <wp:docPr id="2" name="Imagem 2" descr="C:\Users\Convidado\Desktop\logo-fan-padra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Convidado\Desktop\logo-fan-padr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5D"/>
    <w:rsid w:val="00007433"/>
    <w:rsid w:val="00027294"/>
    <w:rsid w:val="000A13D2"/>
    <w:rsid w:val="00223A00"/>
    <w:rsid w:val="00245D19"/>
    <w:rsid w:val="002B3339"/>
    <w:rsid w:val="002D3D31"/>
    <w:rsid w:val="00322CFC"/>
    <w:rsid w:val="0043161F"/>
    <w:rsid w:val="00454F23"/>
    <w:rsid w:val="004D026D"/>
    <w:rsid w:val="0052559E"/>
    <w:rsid w:val="0052609B"/>
    <w:rsid w:val="0056306C"/>
    <w:rsid w:val="00583572"/>
    <w:rsid w:val="005917C2"/>
    <w:rsid w:val="005B778E"/>
    <w:rsid w:val="005C075A"/>
    <w:rsid w:val="005E0694"/>
    <w:rsid w:val="00650A01"/>
    <w:rsid w:val="00656B5D"/>
    <w:rsid w:val="006A7F34"/>
    <w:rsid w:val="006B6416"/>
    <w:rsid w:val="00740F33"/>
    <w:rsid w:val="007F623D"/>
    <w:rsid w:val="00807F5C"/>
    <w:rsid w:val="00863A65"/>
    <w:rsid w:val="00866A15"/>
    <w:rsid w:val="00872337"/>
    <w:rsid w:val="008B1949"/>
    <w:rsid w:val="008D3DE2"/>
    <w:rsid w:val="00925E6D"/>
    <w:rsid w:val="00970254"/>
    <w:rsid w:val="00A06CB6"/>
    <w:rsid w:val="00A10F60"/>
    <w:rsid w:val="00A243D6"/>
    <w:rsid w:val="00A446AB"/>
    <w:rsid w:val="00B03CD9"/>
    <w:rsid w:val="00B74BCF"/>
    <w:rsid w:val="00B81779"/>
    <w:rsid w:val="00CA5B81"/>
    <w:rsid w:val="00D2713A"/>
    <w:rsid w:val="00D31804"/>
    <w:rsid w:val="00E15363"/>
    <w:rsid w:val="00E3092F"/>
    <w:rsid w:val="00E42088"/>
    <w:rsid w:val="00EE4C95"/>
    <w:rsid w:val="00EE5CC4"/>
    <w:rsid w:val="00FA15C5"/>
    <w:rsid w:val="00FB4FB4"/>
    <w:rsid w:val="00FC3B64"/>
    <w:rsid w:val="00FD69B4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31D1-8B82-4631-9FDB-9E579B72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420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0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0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20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20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0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5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E6D"/>
  </w:style>
  <w:style w:type="paragraph" w:styleId="Rodap">
    <w:name w:val="footer"/>
    <w:basedOn w:val="Normal"/>
    <w:link w:val="RodapChar"/>
    <w:uiPriority w:val="99"/>
    <w:unhideWhenUsed/>
    <w:rsid w:val="00925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Coordenação</cp:lastModifiedBy>
  <cp:revision>2</cp:revision>
  <cp:lastPrinted>2018-03-21T23:19:00Z</cp:lastPrinted>
  <dcterms:created xsi:type="dcterms:W3CDTF">2018-05-07T17:19:00Z</dcterms:created>
  <dcterms:modified xsi:type="dcterms:W3CDTF">2018-05-07T17:19:00Z</dcterms:modified>
</cp:coreProperties>
</file>